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F5" w:rsidRDefault="004A26F5" w:rsidP="004A26F5">
      <w:pPr>
        <w:pStyle w:val="a3"/>
        <w:shd w:val="clear" w:color="auto" w:fill="FFFFFF"/>
        <w:spacing w:before="0" w:beforeAutospacing="0" w:after="360" w:afterAutospacing="0"/>
        <w:jc w:val="center"/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</w:pPr>
      <w:r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 xml:space="preserve">Метод </w:t>
      </w:r>
      <w:proofErr w:type="spellStart"/>
      <w:r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>кейс-стади</w:t>
      </w:r>
      <w:proofErr w:type="spellEnd"/>
      <w:r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 xml:space="preserve"> в изучении темы </w:t>
      </w:r>
      <w:r>
        <w:rPr>
          <w:rStyle w:val="a4"/>
          <w:rFonts w:ascii="inherit" w:hAnsi="inherit" w:cs="Arial" w:hint="eastAsia"/>
          <w:b w:val="0"/>
          <w:bCs w:val="0"/>
          <w:color w:val="000000"/>
          <w:bdr w:val="none" w:sz="0" w:space="0" w:color="auto" w:frame="1"/>
        </w:rPr>
        <w:t>«</w:t>
      </w:r>
      <w:r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>Свой бизнес</w:t>
      </w:r>
      <w:r>
        <w:rPr>
          <w:rStyle w:val="a4"/>
          <w:rFonts w:ascii="inherit" w:hAnsi="inherit" w:cs="Arial" w:hint="eastAsia"/>
          <w:b w:val="0"/>
          <w:bCs w:val="0"/>
          <w:color w:val="000000"/>
          <w:bdr w:val="none" w:sz="0" w:space="0" w:color="auto" w:frame="1"/>
        </w:rPr>
        <w:t>»</w:t>
      </w:r>
      <w:r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 xml:space="preserve"> в 8-9-х классах</w:t>
      </w:r>
    </w:p>
    <w:p w:rsidR="004A26F5" w:rsidRDefault="004A26F5" w:rsidP="004A26F5">
      <w:pPr>
        <w:pStyle w:val="a3"/>
        <w:shd w:val="clear" w:color="auto" w:fill="FFFFFF"/>
        <w:spacing w:before="0" w:beforeAutospacing="0" w:after="360" w:afterAutospacing="0"/>
        <w:jc w:val="center"/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</w:pPr>
      <w:r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>Составил: Ковтун Е.И, учитель истории и обществознания ГБОУ Лицей №1367 г. Москвы.</w:t>
      </w:r>
    </w:p>
    <w:p w:rsidR="000634EE" w:rsidRDefault="004A26F5" w:rsidP="004A26F5">
      <w:pPr>
        <w:pStyle w:val="a3"/>
        <w:shd w:val="clear" w:color="auto" w:fill="FFFFFF"/>
        <w:spacing w:before="0" w:beforeAutospacing="0" w:after="360" w:afterAutospacing="0"/>
        <w:jc w:val="center"/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</w:pPr>
      <w:r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 xml:space="preserve">Кейс 1 </w:t>
      </w:r>
      <w:r w:rsidR="002714B8" w:rsidRPr="000634EE">
        <w:rPr>
          <w:rStyle w:val="a4"/>
          <w:bCs w:val="0"/>
          <w:color w:val="000000"/>
          <w:bdr w:val="none" w:sz="0" w:space="0" w:color="auto" w:frame="1"/>
        </w:rPr>
        <w:t xml:space="preserve">«Галерея </w:t>
      </w:r>
      <w:proofErr w:type="spellStart"/>
      <w:r w:rsidR="002714B8" w:rsidRPr="000634EE">
        <w:rPr>
          <w:rStyle w:val="a4"/>
          <w:bCs w:val="0"/>
          <w:color w:val="000000"/>
          <w:bdr w:val="none" w:sz="0" w:space="0" w:color="auto" w:frame="1"/>
        </w:rPr>
        <w:t>Lafayette</w:t>
      </w:r>
      <w:proofErr w:type="spellEnd"/>
      <w:r w:rsidR="002714B8" w:rsidRPr="000634EE">
        <w:rPr>
          <w:rStyle w:val="a4"/>
          <w:bCs w:val="0"/>
          <w:color w:val="000000"/>
          <w:bdr w:val="none" w:sz="0" w:space="0" w:color="auto" w:frame="1"/>
        </w:rPr>
        <w:t>»</w:t>
      </w:r>
      <w:r w:rsidR="002714B8"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  <w:t>,</w:t>
      </w:r>
    </w:p>
    <w:p w:rsidR="004A26F5" w:rsidRPr="004A26F5" w:rsidRDefault="004A26F5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F1B21"/>
        </w:rPr>
      </w:pPr>
      <w:r w:rsidRPr="004A26F5">
        <w:rPr>
          <w:b/>
          <w:color w:val="1F1B21"/>
        </w:rPr>
        <w:t>Предмет кейса:</w:t>
      </w:r>
    </w:p>
    <w:p w:rsidR="004A26F5" w:rsidRPr="004A26F5" w:rsidRDefault="004A26F5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</w:rPr>
      </w:pPr>
      <w:r w:rsidRPr="004A26F5">
        <w:rPr>
          <w:color w:val="1F1B21"/>
        </w:rPr>
        <w:t xml:space="preserve">Бизнес-моделирование,  </w:t>
      </w:r>
      <w:r w:rsidRPr="004A26F5">
        <w:rPr>
          <w:color w:val="1F1B21"/>
          <w:lang w:val="en-US"/>
        </w:rPr>
        <w:t>PR</w:t>
      </w:r>
      <w:r w:rsidRPr="004A26F5">
        <w:rPr>
          <w:color w:val="1F1B21"/>
        </w:rPr>
        <w:t>,</w:t>
      </w:r>
      <w:r>
        <w:rPr>
          <w:color w:val="1F1B21"/>
        </w:rPr>
        <w:t xml:space="preserve"> маркетинг</w:t>
      </w:r>
      <w:r w:rsidRPr="004A26F5">
        <w:rPr>
          <w:color w:val="1F1B21"/>
        </w:rPr>
        <w:t>.</w:t>
      </w:r>
    </w:p>
    <w:p w:rsidR="004A26F5" w:rsidRDefault="004A26F5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F1B21"/>
        </w:rPr>
      </w:pPr>
    </w:p>
    <w:p w:rsidR="004A26F5" w:rsidRPr="004A26F5" w:rsidRDefault="004A26F5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F1B21"/>
        </w:rPr>
      </w:pPr>
      <w:r w:rsidRPr="004A26F5">
        <w:rPr>
          <w:b/>
          <w:color w:val="1F1B21"/>
        </w:rPr>
        <w:t>Цель кейса:</w:t>
      </w:r>
    </w:p>
    <w:p w:rsidR="004A26F5" w:rsidRPr="004A26F5" w:rsidRDefault="004A26F5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</w:rPr>
      </w:pPr>
      <w:r>
        <w:rPr>
          <w:color w:val="1F1B21"/>
        </w:rPr>
        <w:t xml:space="preserve">Продемонстрировать школьникам важность поиска </w:t>
      </w:r>
      <w:proofErr w:type="spellStart"/>
      <w:r>
        <w:rPr>
          <w:color w:val="1F1B21"/>
        </w:rPr>
        <w:t>креативных</w:t>
      </w:r>
      <w:proofErr w:type="spellEnd"/>
      <w:r>
        <w:rPr>
          <w:color w:val="1F1B21"/>
        </w:rPr>
        <w:t xml:space="preserve"> идей в бизнесе. </w:t>
      </w:r>
    </w:p>
    <w:p w:rsidR="004A26F5" w:rsidRDefault="004A26F5" w:rsidP="004A26F5">
      <w:pPr>
        <w:pStyle w:val="a3"/>
        <w:shd w:val="clear" w:color="auto" w:fill="FFFFFF"/>
        <w:spacing w:before="0" w:beforeAutospacing="0" w:after="360" w:afterAutospacing="0"/>
        <w:jc w:val="both"/>
        <w:rPr>
          <w:rStyle w:val="a4"/>
          <w:rFonts w:ascii="inherit" w:hAnsi="inherit" w:cs="Arial"/>
          <w:b w:val="0"/>
          <w:bCs w:val="0"/>
          <w:color w:val="000000"/>
          <w:bdr w:val="none" w:sz="0" w:space="0" w:color="auto" w:frame="1"/>
        </w:rPr>
      </w:pPr>
    </w:p>
    <w:p w:rsidR="000634EE" w:rsidRPr="004A26F5" w:rsidRDefault="002714B8" w:rsidP="004A26F5">
      <w:pPr>
        <w:pStyle w:val="a3"/>
        <w:shd w:val="clear" w:color="auto" w:fill="FFFFFF"/>
        <w:spacing w:before="0" w:beforeAutospacing="0" w:after="360" w:afterAutospacing="0"/>
        <w:rPr>
          <w:rStyle w:val="a4"/>
          <w:bCs w:val="0"/>
          <w:color w:val="000000"/>
          <w:bdr w:val="none" w:sz="0" w:space="0" w:color="auto" w:frame="1"/>
        </w:rPr>
      </w:pPr>
      <w:r w:rsidRPr="004A26F5">
        <w:rPr>
          <w:rStyle w:val="a4"/>
          <w:bCs w:val="0"/>
          <w:color w:val="000000"/>
          <w:bdr w:val="none" w:sz="0" w:space="0" w:color="auto" w:frame="1"/>
        </w:rPr>
        <w:t xml:space="preserve"> </w:t>
      </w:r>
      <w:r w:rsidR="000634EE" w:rsidRPr="004A26F5">
        <w:rPr>
          <w:rStyle w:val="a4"/>
          <w:bCs w:val="0"/>
          <w:color w:val="000000"/>
          <w:bdr w:val="none" w:sz="0" w:space="0" w:color="auto" w:frame="1"/>
        </w:rPr>
        <w:t xml:space="preserve">Условия: </w:t>
      </w:r>
    </w:p>
    <w:p w:rsidR="000634EE" w:rsidRPr="004A26F5" w:rsidRDefault="002714B8" w:rsidP="004A26F5">
      <w:pPr>
        <w:pStyle w:val="a3"/>
        <w:shd w:val="clear" w:color="auto" w:fill="FFFFFF"/>
        <w:spacing w:before="0" w:beforeAutospacing="0" w:after="360" w:afterAutospacing="0"/>
        <w:rPr>
          <w:color w:val="000000"/>
          <w:bdr w:val="none" w:sz="0" w:space="0" w:color="auto" w:frame="1"/>
        </w:rPr>
      </w:pPr>
      <w:r w:rsidRPr="004A26F5">
        <w:rPr>
          <w:color w:val="000000"/>
          <w:bdr w:val="none" w:sz="0" w:space="0" w:color="auto" w:frame="1"/>
        </w:rPr>
        <w:t xml:space="preserve">Молодой предпринимательнице на начальном этапе становления ее бизнеса не хватало средств на традиционные методы продвижения товара на рынок, она творчески подходила к решению проблем и добивалась своего очень дешевыми способами. Однажды она приехала завоевывать Европу, а управляющий парижской Галереи </w:t>
      </w:r>
      <w:proofErr w:type="spellStart"/>
      <w:r w:rsidRPr="004A26F5">
        <w:rPr>
          <w:color w:val="000000"/>
          <w:bdr w:val="none" w:sz="0" w:space="0" w:color="auto" w:frame="1"/>
        </w:rPr>
        <w:t>Lafayette</w:t>
      </w:r>
      <w:proofErr w:type="spellEnd"/>
      <w:r w:rsidRPr="004A26F5">
        <w:rPr>
          <w:color w:val="000000"/>
          <w:bdr w:val="none" w:sz="0" w:space="0" w:color="auto" w:frame="1"/>
        </w:rPr>
        <w:t xml:space="preserve"> отказался покупать ее продукцию – новые духи. Но она никогда не сдавалась. Когда наша героиня чего-то хотела, она была очень изобретательна в стремлении добиться своего. Женщина все таки нашла способ за 5 минут доказать управляющему, что ее духи могут занять достойное место в престижной галерее </w:t>
      </w:r>
      <w:proofErr w:type="spellStart"/>
      <w:r w:rsidRPr="004A26F5">
        <w:rPr>
          <w:color w:val="000000"/>
          <w:bdr w:val="none" w:sz="0" w:space="0" w:color="auto" w:frame="1"/>
        </w:rPr>
        <w:t>Lafayette</w:t>
      </w:r>
      <w:proofErr w:type="spellEnd"/>
      <w:r w:rsidRPr="004A26F5">
        <w:rPr>
          <w:color w:val="000000"/>
          <w:bdr w:val="none" w:sz="0" w:space="0" w:color="auto" w:frame="1"/>
        </w:rPr>
        <w:t>.</w:t>
      </w:r>
    </w:p>
    <w:p w:rsidR="000634EE" w:rsidRPr="004A26F5" w:rsidRDefault="000634EE" w:rsidP="004A26F5">
      <w:pPr>
        <w:pStyle w:val="a3"/>
        <w:shd w:val="clear" w:color="auto" w:fill="FFFFFF"/>
        <w:spacing w:before="0" w:beforeAutospacing="0" w:after="360" w:afterAutospacing="0"/>
        <w:rPr>
          <w:b/>
          <w:color w:val="000000"/>
          <w:bdr w:val="none" w:sz="0" w:space="0" w:color="auto" w:frame="1"/>
        </w:rPr>
      </w:pPr>
      <w:r w:rsidRPr="004A26F5">
        <w:rPr>
          <w:b/>
          <w:color w:val="000000"/>
          <w:bdr w:val="none" w:sz="0" w:space="0" w:color="auto" w:frame="1"/>
        </w:rPr>
        <w:t>Задание:</w:t>
      </w:r>
    </w:p>
    <w:p w:rsidR="002714B8" w:rsidRPr="004A26F5" w:rsidRDefault="000634EE" w:rsidP="004A26F5">
      <w:pPr>
        <w:pStyle w:val="a3"/>
        <w:shd w:val="clear" w:color="auto" w:fill="FFFFFF"/>
        <w:spacing w:before="0" w:beforeAutospacing="0" w:after="360" w:afterAutospacing="0"/>
        <w:rPr>
          <w:color w:val="000000"/>
          <w:bdr w:val="none" w:sz="0" w:space="0" w:color="auto" w:frame="1"/>
        </w:rPr>
      </w:pPr>
      <w:r w:rsidRPr="004A26F5">
        <w:rPr>
          <w:color w:val="000000"/>
          <w:bdr w:val="none" w:sz="0" w:space="0" w:color="auto" w:frame="1"/>
        </w:rPr>
        <w:t xml:space="preserve">1) Какие традиционные методы продвижения товара на рынке (маркетинга) вы знаете? </w:t>
      </w:r>
      <w:r w:rsidR="002714B8" w:rsidRPr="004A26F5">
        <w:rPr>
          <w:color w:val="222222"/>
        </w:rPr>
        <w:br/>
      </w:r>
      <w:r w:rsidRPr="004A26F5">
        <w:rPr>
          <w:color w:val="000000"/>
          <w:bdr w:val="none" w:sz="0" w:space="0" w:color="auto" w:frame="1"/>
        </w:rPr>
        <w:t xml:space="preserve">2) </w:t>
      </w:r>
      <w:r w:rsidR="002714B8" w:rsidRPr="004A26F5">
        <w:rPr>
          <w:color w:val="000000"/>
          <w:bdr w:val="none" w:sz="0" w:space="0" w:color="auto" w:frame="1"/>
        </w:rPr>
        <w:t>Что сделала женщина? Ваши варианты?</w:t>
      </w:r>
    </w:p>
    <w:p w:rsidR="000634EE" w:rsidRPr="004A26F5" w:rsidRDefault="000634EE" w:rsidP="004A26F5">
      <w:pPr>
        <w:pStyle w:val="a3"/>
        <w:shd w:val="clear" w:color="auto" w:fill="FFFFFF"/>
        <w:spacing w:before="0" w:beforeAutospacing="0" w:after="360" w:afterAutospacing="0"/>
        <w:rPr>
          <w:b/>
          <w:color w:val="000000"/>
          <w:bdr w:val="none" w:sz="0" w:space="0" w:color="auto" w:frame="1"/>
        </w:rPr>
      </w:pPr>
      <w:r w:rsidRPr="004A26F5">
        <w:rPr>
          <w:b/>
          <w:color w:val="000000"/>
          <w:bdr w:val="none" w:sz="0" w:space="0" w:color="auto" w:frame="1"/>
        </w:rPr>
        <w:t xml:space="preserve">Реальное решение: </w:t>
      </w:r>
    </w:p>
    <w:p w:rsidR="002714B8" w:rsidRPr="004A26F5" w:rsidRDefault="002714B8" w:rsidP="004A26F5">
      <w:pPr>
        <w:pStyle w:val="a3"/>
        <w:shd w:val="clear" w:color="auto" w:fill="FFFFFF"/>
        <w:spacing w:before="0" w:beforeAutospacing="0" w:after="360" w:afterAutospacing="0"/>
        <w:rPr>
          <w:color w:val="000000"/>
          <w:bdr w:val="none" w:sz="0" w:space="0" w:color="auto" w:frame="1"/>
        </w:rPr>
      </w:pPr>
      <w:r w:rsidRPr="004A26F5">
        <w:rPr>
          <w:color w:val="000000"/>
          <w:bdr w:val="none" w:sz="0" w:space="0" w:color="auto" w:frame="1"/>
        </w:rPr>
        <w:t xml:space="preserve">Дама открыла вдруг сумочку, достала оттуда большой флакон с какой-то желтоватой жидкостью и с размаху грохнула его об пол. </w:t>
      </w:r>
      <w:proofErr w:type="gramStart"/>
      <w:r w:rsidRPr="004A26F5">
        <w:rPr>
          <w:color w:val="000000"/>
          <w:bdr w:val="none" w:sz="0" w:space="0" w:color="auto" w:frame="1"/>
        </w:rPr>
        <w:t>Через уже через несколько минут не могла отбиться от вопросов:</w:t>
      </w:r>
      <w:proofErr w:type="gramEnd"/>
      <w:r w:rsidRPr="004A26F5">
        <w:rPr>
          <w:color w:val="000000"/>
          <w:bdr w:val="none" w:sz="0" w:space="0" w:color="auto" w:frame="1"/>
        </w:rPr>
        <w:t xml:space="preserve"> «Да, это мои новые духи,- сияя улыбкой, повторяла она.- Это </w:t>
      </w:r>
      <w:proofErr w:type="spellStart"/>
      <w:r w:rsidRPr="004A26F5">
        <w:rPr>
          <w:color w:val="000000"/>
          <w:bdr w:val="none" w:sz="0" w:space="0" w:color="auto" w:frame="1"/>
        </w:rPr>
        <w:t>Youth</w:t>
      </w:r>
      <w:proofErr w:type="spellEnd"/>
      <w:r w:rsidRPr="004A26F5">
        <w:rPr>
          <w:color w:val="000000"/>
          <w:bdr w:val="none" w:sz="0" w:space="0" w:color="auto" w:frame="1"/>
        </w:rPr>
        <w:t xml:space="preserve"> </w:t>
      </w:r>
      <w:proofErr w:type="spellStart"/>
      <w:r w:rsidRPr="004A26F5">
        <w:rPr>
          <w:color w:val="000000"/>
          <w:bdr w:val="none" w:sz="0" w:space="0" w:color="auto" w:frame="1"/>
        </w:rPr>
        <w:t>Dew</w:t>
      </w:r>
      <w:proofErr w:type="spellEnd"/>
      <w:r w:rsidRPr="004A26F5">
        <w:rPr>
          <w:color w:val="000000"/>
          <w:bdr w:val="none" w:sz="0" w:space="0" w:color="auto" w:frame="1"/>
        </w:rPr>
        <w:t xml:space="preserve">, а меня зовут </w:t>
      </w:r>
      <w:proofErr w:type="gramStart"/>
      <w:r w:rsidRPr="004A26F5">
        <w:rPr>
          <w:color w:val="000000"/>
          <w:bdr w:val="none" w:sz="0" w:space="0" w:color="auto" w:frame="1"/>
        </w:rPr>
        <w:t>Эсте</w:t>
      </w:r>
      <w:proofErr w:type="gramEnd"/>
      <w:r w:rsidRPr="004A26F5">
        <w:rPr>
          <w:color w:val="000000"/>
          <w:bdr w:val="none" w:sz="0" w:space="0" w:color="auto" w:frame="1"/>
        </w:rPr>
        <w:t xml:space="preserve"> </w:t>
      </w:r>
      <w:proofErr w:type="spellStart"/>
      <w:r w:rsidRPr="004A26F5">
        <w:rPr>
          <w:color w:val="000000"/>
          <w:bdr w:val="none" w:sz="0" w:space="0" w:color="auto" w:frame="1"/>
        </w:rPr>
        <w:t>Лаудер</w:t>
      </w:r>
      <w:proofErr w:type="spellEnd"/>
      <w:r w:rsidRPr="004A26F5">
        <w:rPr>
          <w:color w:val="000000"/>
          <w:bdr w:val="none" w:sz="0" w:space="0" w:color="auto" w:frame="1"/>
        </w:rPr>
        <w:t>. Вы никогда не слышали моего имени»</w:t>
      </w:r>
    </w:p>
    <w:p w:rsidR="000634EE" w:rsidRPr="004A26F5" w:rsidRDefault="000634EE" w:rsidP="004A26F5">
      <w:pPr>
        <w:pStyle w:val="a3"/>
        <w:shd w:val="clear" w:color="auto" w:fill="FFFFFF"/>
        <w:spacing w:before="0" w:beforeAutospacing="0" w:after="360" w:afterAutospacing="0"/>
        <w:rPr>
          <w:b/>
          <w:color w:val="000000"/>
          <w:bdr w:val="none" w:sz="0" w:space="0" w:color="auto" w:frame="1"/>
        </w:rPr>
      </w:pPr>
      <w:r w:rsidRPr="004A26F5">
        <w:rPr>
          <w:b/>
          <w:color w:val="000000"/>
          <w:bdr w:val="none" w:sz="0" w:space="0" w:color="auto" w:frame="1"/>
        </w:rPr>
        <w:t>Задание к решению:</w:t>
      </w:r>
    </w:p>
    <w:p w:rsidR="000634EE" w:rsidRPr="004A26F5" w:rsidRDefault="000634EE" w:rsidP="004A26F5">
      <w:pPr>
        <w:pStyle w:val="a3"/>
        <w:shd w:val="clear" w:color="auto" w:fill="FFFFFF"/>
        <w:spacing w:before="0" w:beforeAutospacing="0" w:after="360" w:afterAutospacing="0"/>
        <w:rPr>
          <w:color w:val="000000"/>
          <w:bdr w:val="none" w:sz="0" w:space="0" w:color="auto" w:frame="1"/>
        </w:rPr>
      </w:pPr>
      <w:r w:rsidRPr="004A26F5">
        <w:rPr>
          <w:color w:val="000000"/>
          <w:bdr w:val="none" w:sz="0" w:space="0" w:color="auto" w:frame="1"/>
        </w:rPr>
        <w:t xml:space="preserve">1) Как вы оцениваете метод </w:t>
      </w:r>
      <w:proofErr w:type="gramStart"/>
      <w:r w:rsidRPr="004A26F5">
        <w:rPr>
          <w:color w:val="000000"/>
          <w:bdr w:val="none" w:sz="0" w:space="0" w:color="auto" w:frame="1"/>
        </w:rPr>
        <w:t>Эсте</w:t>
      </w:r>
      <w:proofErr w:type="gramEnd"/>
      <w:r w:rsidRPr="004A26F5">
        <w:rPr>
          <w:color w:val="000000"/>
          <w:bdr w:val="none" w:sz="0" w:space="0" w:color="auto" w:frame="1"/>
        </w:rPr>
        <w:t xml:space="preserve"> </w:t>
      </w:r>
      <w:proofErr w:type="spellStart"/>
      <w:r w:rsidRPr="004A26F5">
        <w:rPr>
          <w:color w:val="000000"/>
          <w:bdr w:val="none" w:sz="0" w:space="0" w:color="auto" w:frame="1"/>
        </w:rPr>
        <w:t>Лаудер</w:t>
      </w:r>
      <w:proofErr w:type="spellEnd"/>
      <w:r w:rsidRPr="004A26F5">
        <w:rPr>
          <w:color w:val="000000"/>
          <w:bdr w:val="none" w:sz="0" w:space="0" w:color="auto" w:frame="1"/>
        </w:rPr>
        <w:t xml:space="preserve">? </w:t>
      </w:r>
      <w:r w:rsidR="004A26F5" w:rsidRPr="004A26F5">
        <w:rPr>
          <w:color w:val="000000"/>
          <w:bdr w:val="none" w:sz="0" w:space="0" w:color="auto" w:frame="1"/>
        </w:rPr>
        <w:t>Правильно ли использовать для бизнеса такие эксцентричные методы</w:t>
      </w:r>
      <w:r w:rsidR="004A26F5">
        <w:rPr>
          <w:color w:val="000000"/>
          <w:bdr w:val="none" w:sz="0" w:space="0" w:color="auto" w:frame="1"/>
        </w:rPr>
        <w:t xml:space="preserve"> </w:t>
      </w:r>
      <w:r w:rsidR="004A26F5">
        <w:rPr>
          <w:color w:val="000000"/>
          <w:bdr w:val="none" w:sz="0" w:space="0" w:color="auto" w:frame="1"/>
          <w:lang w:val="en-US"/>
        </w:rPr>
        <w:t>PR</w:t>
      </w:r>
      <w:r w:rsidR="004A26F5" w:rsidRPr="004A26F5">
        <w:rPr>
          <w:color w:val="000000"/>
          <w:bdr w:val="none" w:sz="0" w:space="0" w:color="auto" w:frame="1"/>
        </w:rPr>
        <w:t xml:space="preserve">? </w:t>
      </w:r>
    </w:p>
    <w:p w:rsidR="004A26F5" w:rsidRPr="004A26F5" w:rsidRDefault="004A26F5" w:rsidP="004A26F5">
      <w:pPr>
        <w:pStyle w:val="a3"/>
        <w:shd w:val="clear" w:color="auto" w:fill="FFFFFF"/>
        <w:spacing w:before="0" w:beforeAutospacing="0" w:after="360" w:afterAutospacing="0"/>
        <w:rPr>
          <w:color w:val="000000"/>
          <w:bdr w:val="none" w:sz="0" w:space="0" w:color="auto" w:frame="1"/>
        </w:rPr>
      </w:pPr>
      <w:r w:rsidRPr="004A26F5">
        <w:rPr>
          <w:color w:val="000000"/>
          <w:bdr w:val="none" w:sz="0" w:space="0" w:color="auto" w:frame="1"/>
        </w:rPr>
        <w:t xml:space="preserve">2) Чему данная ситуация может научить молодого бизнесмена? </w:t>
      </w:r>
    </w:p>
    <w:p w:rsidR="004A26F5" w:rsidRDefault="004A26F5" w:rsidP="004A26F5">
      <w:pPr>
        <w:pStyle w:val="a3"/>
        <w:shd w:val="clear" w:color="auto" w:fill="FFFFFF"/>
        <w:spacing w:before="0" w:beforeAutospacing="0" w:after="300" w:afterAutospacing="0"/>
        <w:rPr>
          <w:color w:val="222222"/>
        </w:rPr>
      </w:pPr>
    </w:p>
    <w:p w:rsidR="004A26F5" w:rsidRDefault="004A26F5" w:rsidP="004A26F5">
      <w:pPr>
        <w:pStyle w:val="a3"/>
        <w:shd w:val="clear" w:color="auto" w:fill="FFFFFF"/>
        <w:spacing w:before="0" w:beforeAutospacing="0" w:after="300" w:afterAutospacing="0"/>
        <w:rPr>
          <w:b/>
          <w:bCs/>
          <w:color w:val="1F1B21"/>
        </w:rPr>
      </w:pPr>
    </w:p>
    <w:p w:rsidR="00027BF4" w:rsidRPr="004A26F5" w:rsidRDefault="002714B8" w:rsidP="004A26F5">
      <w:pPr>
        <w:pStyle w:val="a3"/>
        <w:shd w:val="clear" w:color="auto" w:fill="FFFFFF"/>
        <w:spacing w:before="0" w:beforeAutospacing="0" w:after="300" w:afterAutospacing="0"/>
        <w:jc w:val="center"/>
        <w:rPr>
          <w:b/>
          <w:bCs/>
          <w:color w:val="1F1B21"/>
          <w:lang w:val="en-US"/>
        </w:rPr>
      </w:pPr>
      <w:r w:rsidRPr="004A26F5">
        <w:rPr>
          <w:b/>
          <w:bCs/>
          <w:color w:val="1F1B21"/>
        </w:rPr>
        <w:lastRenderedPageBreak/>
        <w:t>Кейс</w:t>
      </w:r>
      <w:r w:rsidRPr="004A26F5">
        <w:rPr>
          <w:b/>
          <w:bCs/>
          <w:color w:val="1F1B21"/>
          <w:lang w:val="en-US"/>
        </w:rPr>
        <w:t xml:space="preserve"> 2</w:t>
      </w:r>
      <w:bookmarkStart w:id="0" w:name="_GoBack"/>
      <w:bookmarkEnd w:id="0"/>
      <w:r w:rsidRPr="004A26F5">
        <w:rPr>
          <w:b/>
          <w:bCs/>
          <w:color w:val="1F1B21"/>
          <w:lang w:val="en-US"/>
        </w:rPr>
        <w:t xml:space="preserve">. </w:t>
      </w:r>
      <w:proofErr w:type="gramStart"/>
      <w:r w:rsidRPr="004A26F5">
        <w:rPr>
          <w:b/>
          <w:bCs/>
          <w:color w:val="1F1B21"/>
          <w:lang w:val="en-US"/>
        </w:rPr>
        <w:t>The National Geographic Society.</w:t>
      </w:r>
      <w:proofErr w:type="gramEnd"/>
    </w:p>
    <w:p w:rsidR="00F607C0" w:rsidRPr="004A26F5" w:rsidRDefault="00F607C0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F1B21"/>
          <w:lang w:val="en-US"/>
        </w:rPr>
      </w:pPr>
      <w:r w:rsidRPr="004A26F5">
        <w:rPr>
          <w:b/>
          <w:color w:val="1F1B21"/>
        </w:rPr>
        <w:t>Предмет</w:t>
      </w:r>
      <w:r w:rsidRPr="004A26F5">
        <w:rPr>
          <w:b/>
          <w:color w:val="1F1B21"/>
          <w:lang w:val="en-US"/>
        </w:rPr>
        <w:t xml:space="preserve"> </w:t>
      </w:r>
      <w:r w:rsidRPr="004A26F5">
        <w:rPr>
          <w:b/>
          <w:color w:val="1F1B21"/>
        </w:rPr>
        <w:t>кейса</w:t>
      </w:r>
      <w:r w:rsidRPr="004A26F5">
        <w:rPr>
          <w:b/>
          <w:color w:val="1F1B21"/>
          <w:lang w:val="en-US"/>
        </w:rPr>
        <w:t>:</w:t>
      </w:r>
    </w:p>
    <w:p w:rsidR="00F607C0" w:rsidRPr="004A26F5" w:rsidRDefault="00F607C0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</w:rPr>
      </w:pPr>
      <w:r w:rsidRPr="004A26F5">
        <w:rPr>
          <w:color w:val="1F1B21"/>
        </w:rPr>
        <w:t xml:space="preserve">Бизнес-моделирование, стратегическое планирование, </w:t>
      </w:r>
      <w:r w:rsidRPr="004A26F5">
        <w:rPr>
          <w:color w:val="1F1B21"/>
          <w:lang w:val="en-US"/>
        </w:rPr>
        <w:t>PR</w:t>
      </w:r>
      <w:r w:rsidRPr="004A26F5">
        <w:rPr>
          <w:color w:val="1F1B21"/>
        </w:rPr>
        <w:t>, организационная структура.</w:t>
      </w:r>
    </w:p>
    <w:p w:rsidR="004A26F5" w:rsidRDefault="004A26F5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F1B21"/>
        </w:rPr>
      </w:pPr>
    </w:p>
    <w:p w:rsidR="00F607C0" w:rsidRPr="004A26F5" w:rsidRDefault="00F607C0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F1B21"/>
        </w:rPr>
      </w:pPr>
      <w:r w:rsidRPr="004A26F5">
        <w:rPr>
          <w:b/>
          <w:color w:val="1F1B21"/>
        </w:rPr>
        <w:t>Цель кейса:</w:t>
      </w:r>
    </w:p>
    <w:p w:rsidR="001A29B0" w:rsidRPr="004A26F5" w:rsidRDefault="004A26F5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</w:rPr>
      </w:pPr>
      <w:r>
        <w:rPr>
          <w:color w:val="1F1B21"/>
        </w:rPr>
        <w:t>Продемонстрировать школьника</w:t>
      </w:r>
      <w:r w:rsidR="00F607C0" w:rsidRPr="004A26F5">
        <w:rPr>
          <w:color w:val="1F1B21"/>
        </w:rPr>
        <w:t xml:space="preserve">, как лидеры управляют переменами, неизбежными для компании с вековой историей, в той ситуации, когда эволюционный подход </w:t>
      </w:r>
      <w:proofErr w:type="gramStart"/>
      <w:r w:rsidR="00F607C0" w:rsidRPr="004A26F5">
        <w:rPr>
          <w:color w:val="1F1B21"/>
        </w:rPr>
        <w:t>более неприменим</w:t>
      </w:r>
      <w:proofErr w:type="gramEnd"/>
      <w:r w:rsidR="00F607C0" w:rsidRPr="004A26F5">
        <w:rPr>
          <w:color w:val="1F1B21"/>
        </w:rPr>
        <w:t>.</w:t>
      </w:r>
    </w:p>
    <w:p w:rsidR="00027BF4" w:rsidRPr="004A26F5" w:rsidRDefault="00027BF4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  <w:sz w:val="20"/>
          <w:szCs w:val="20"/>
        </w:rPr>
      </w:pPr>
    </w:p>
    <w:p w:rsidR="001A29B0" w:rsidRPr="004A26F5" w:rsidRDefault="001A29B0" w:rsidP="004A26F5">
      <w:pPr>
        <w:pStyle w:val="a3"/>
        <w:shd w:val="clear" w:color="auto" w:fill="FFFFFF"/>
        <w:spacing w:before="0" w:beforeAutospacing="0" w:after="0" w:afterAutospacing="0"/>
        <w:rPr>
          <w:b/>
          <w:color w:val="1F1B21"/>
        </w:rPr>
      </w:pPr>
      <w:r w:rsidRPr="004A26F5">
        <w:rPr>
          <w:b/>
          <w:color w:val="1F1B21"/>
        </w:rPr>
        <w:t>Условия:</w:t>
      </w:r>
    </w:p>
    <w:p w:rsidR="001A29B0" w:rsidRPr="004A26F5" w:rsidRDefault="002714B8" w:rsidP="004A26F5">
      <w:pPr>
        <w:pStyle w:val="a3"/>
        <w:shd w:val="clear" w:color="auto" w:fill="FFFFFF"/>
        <w:spacing w:before="0" w:beforeAutospacing="0" w:after="300" w:afterAutospacing="0"/>
        <w:jc w:val="both"/>
        <w:rPr>
          <w:color w:val="1F1B21"/>
        </w:rPr>
      </w:pPr>
      <w:proofErr w:type="spellStart"/>
      <w:r w:rsidRPr="004A26F5">
        <w:rPr>
          <w:color w:val="1F1B21"/>
        </w:rPr>
        <w:t>National</w:t>
      </w:r>
      <w:proofErr w:type="spellEnd"/>
      <w:r w:rsidRPr="004A26F5">
        <w:rPr>
          <w:color w:val="1F1B21"/>
        </w:rPr>
        <w:t xml:space="preserve"> </w:t>
      </w:r>
      <w:proofErr w:type="spellStart"/>
      <w:r w:rsidRPr="004A26F5">
        <w:rPr>
          <w:color w:val="1F1B21"/>
        </w:rPr>
        <w:t>Geographic</w:t>
      </w:r>
      <w:proofErr w:type="spellEnd"/>
      <w:r w:rsidRPr="004A26F5">
        <w:rPr>
          <w:color w:val="1F1B21"/>
        </w:rPr>
        <w:t xml:space="preserve"> – международный бренд, известный своим журналом, </w:t>
      </w:r>
      <w:proofErr w:type="spellStart"/>
      <w:r w:rsidRPr="004A26F5">
        <w:rPr>
          <w:color w:val="1F1B21"/>
        </w:rPr>
        <w:t>медиапродуктами</w:t>
      </w:r>
      <w:proofErr w:type="spellEnd"/>
      <w:r w:rsidRPr="004A26F5">
        <w:rPr>
          <w:color w:val="1F1B21"/>
        </w:rPr>
        <w:t xml:space="preserve"> и работой по защите экологии. </w:t>
      </w:r>
      <w:r w:rsidR="001A29B0" w:rsidRPr="004A26F5">
        <w:rPr>
          <w:color w:val="1F1B21"/>
        </w:rPr>
        <w:t>Журнал</w:t>
      </w:r>
      <w:r w:rsidR="00F607C0" w:rsidRPr="004A26F5">
        <w:rPr>
          <w:color w:val="1F1B21"/>
        </w:rPr>
        <w:t xml:space="preserve"> данного бренда</w:t>
      </w:r>
      <w:r w:rsidR="001A29B0" w:rsidRPr="004A26F5">
        <w:rPr>
          <w:color w:val="1F1B21"/>
        </w:rPr>
        <w:t xml:space="preserve"> является </w:t>
      </w:r>
      <w:r w:rsidRPr="004A26F5">
        <w:rPr>
          <w:color w:val="1F1B21"/>
        </w:rPr>
        <w:t xml:space="preserve">классическим географическим изданием со 120-летней историей </w:t>
      </w:r>
      <w:r w:rsidR="001A29B0" w:rsidRPr="004A26F5">
        <w:rPr>
          <w:color w:val="1F1B21"/>
        </w:rPr>
        <w:t>работы.</w:t>
      </w:r>
      <w:r w:rsidR="00F607C0" w:rsidRPr="004A26F5">
        <w:rPr>
          <w:color w:val="1F1B21"/>
        </w:rPr>
        <w:t xml:space="preserve"> Многие читатели уважали данное издание за приверженность классическим методам ведения бизнеса.</w:t>
      </w:r>
      <w:r w:rsidR="001A29B0" w:rsidRPr="004A26F5">
        <w:rPr>
          <w:color w:val="1F1B21"/>
        </w:rPr>
        <w:t xml:space="preserve"> Качество печати журнала всегда находилось на самом высоком уровне,</w:t>
      </w:r>
      <w:r w:rsidR="00F607C0" w:rsidRPr="004A26F5">
        <w:rPr>
          <w:color w:val="1F1B21"/>
        </w:rPr>
        <w:t xml:space="preserve"> а ежемесячный тираж насчитывал</w:t>
      </w:r>
      <w:r w:rsidR="001A29B0" w:rsidRPr="004A26F5">
        <w:rPr>
          <w:color w:val="1F1B21"/>
        </w:rPr>
        <w:t>ся миллионами экземпляров. Однако</w:t>
      </w:r>
      <w:proofErr w:type="gramStart"/>
      <w:r w:rsidR="001A29B0" w:rsidRPr="004A26F5">
        <w:rPr>
          <w:color w:val="1F1B21"/>
        </w:rPr>
        <w:t>,</w:t>
      </w:r>
      <w:proofErr w:type="gramEnd"/>
      <w:r w:rsidR="001A29B0" w:rsidRPr="004A26F5">
        <w:rPr>
          <w:color w:val="1F1B21"/>
        </w:rPr>
        <w:t xml:space="preserve"> последние 5 лет печатный тираж журнала снизился. Основным фактором, влияющим на данную ситуацию, является </w:t>
      </w:r>
      <w:proofErr w:type="gramStart"/>
      <w:r w:rsidR="001A29B0" w:rsidRPr="004A26F5">
        <w:rPr>
          <w:color w:val="1F1B21"/>
        </w:rPr>
        <w:t>всеобщая</w:t>
      </w:r>
      <w:proofErr w:type="gramEnd"/>
      <w:r w:rsidR="001A29B0" w:rsidRPr="004A26F5">
        <w:rPr>
          <w:color w:val="1F1B21"/>
        </w:rPr>
        <w:t xml:space="preserve"> </w:t>
      </w:r>
      <w:proofErr w:type="spellStart"/>
      <w:r w:rsidR="001A29B0" w:rsidRPr="004A26F5">
        <w:rPr>
          <w:color w:val="1F1B21"/>
        </w:rPr>
        <w:t>дигитализация</w:t>
      </w:r>
      <w:proofErr w:type="spellEnd"/>
      <w:r w:rsidR="001A29B0" w:rsidRPr="004A26F5">
        <w:rPr>
          <w:color w:val="1F1B21"/>
        </w:rPr>
        <w:t>. (переход информации в цифровую, электронную форму).</w:t>
      </w:r>
      <w:r w:rsidR="00507E8B" w:rsidRPr="004A26F5">
        <w:rPr>
          <w:color w:val="1F1B21"/>
        </w:rPr>
        <w:t xml:space="preserve"> </w:t>
      </w:r>
      <w:proofErr w:type="gramStart"/>
      <w:r w:rsidR="00507E8B" w:rsidRPr="004A26F5">
        <w:rPr>
          <w:color w:val="1F1B21"/>
        </w:rPr>
        <w:t xml:space="preserve">Многие </w:t>
      </w:r>
      <w:r w:rsidR="00F607C0" w:rsidRPr="004A26F5">
        <w:rPr>
          <w:color w:val="1F1B21"/>
        </w:rPr>
        <w:t>периодические</w:t>
      </w:r>
      <w:r w:rsidR="00507E8B" w:rsidRPr="004A26F5">
        <w:rPr>
          <w:color w:val="1F1B21"/>
        </w:rPr>
        <w:t xml:space="preserve"> печатные издания были закрыты за последние 5 лет.</w:t>
      </w:r>
      <w:proofErr w:type="gramEnd"/>
      <w:r w:rsidR="00507E8B" w:rsidRPr="004A26F5">
        <w:rPr>
          <w:color w:val="1F1B21"/>
        </w:rPr>
        <w:t xml:space="preserve"> Но, как считает Джон </w:t>
      </w:r>
      <w:proofErr w:type="spellStart"/>
      <w:r w:rsidR="00507E8B" w:rsidRPr="004A26F5">
        <w:rPr>
          <w:color w:val="1F1B21"/>
        </w:rPr>
        <w:t>Фэйхи</w:t>
      </w:r>
      <w:proofErr w:type="spellEnd"/>
      <w:r w:rsidR="00507E8B" w:rsidRPr="004A26F5">
        <w:rPr>
          <w:color w:val="1F1B21"/>
        </w:rPr>
        <w:t xml:space="preserve">, президент и CEO </w:t>
      </w:r>
      <w:proofErr w:type="spellStart"/>
      <w:r w:rsidR="00507E8B" w:rsidRPr="004A26F5">
        <w:rPr>
          <w:color w:val="1F1B21"/>
        </w:rPr>
        <w:t>National</w:t>
      </w:r>
      <w:proofErr w:type="spellEnd"/>
      <w:r w:rsidR="00507E8B" w:rsidRPr="004A26F5">
        <w:rPr>
          <w:color w:val="1F1B21"/>
        </w:rPr>
        <w:t xml:space="preserve"> </w:t>
      </w:r>
      <w:proofErr w:type="spellStart"/>
      <w:r w:rsidR="00507E8B" w:rsidRPr="004A26F5">
        <w:rPr>
          <w:color w:val="1F1B21"/>
        </w:rPr>
        <w:t>Geographic</w:t>
      </w:r>
      <w:proofErr w:type="spellEnd"/>
      <w:r w:rsidR="00507E8B" w:rsidRPr="004A26F5">
        <w:rPr>
          <w:color w:val="1F1B21"/>
        </w:rPr>
        <w:t xml:space="preserve"> </w:t>
      </w:r>
      <w:proofErr w:type="spellStart"/>
      <w:r w:rsidR="00507E8B" w:rsidRPr="004A26F5">
        <w:rPr>
          <w:color w:val="1F1B21"/>
        </w:rPr>
        <w:t>Society</w:t>
      </w:r>
      <w:proofErr w:type="spellEnd"/>
      <w:r w:rsidR="00507E8B" w:rsidRPr="004A26F5">
        <w:rPr>
          <w:color w:val="1F1B21"/>
        </w:rPr>
        <w:t xml:space="preserve">, с 2010 они нашли необходимые методы поддержания популярности географического журнала. </w:t>
      </w:r>
    </w:p>
    <w:p w:rsidR="001A29B0" w:rsidRPr="004A26F5" w:rsidRDefault="00BE3BA8" w:rsidP="004A26F5">
      <w:pPr>
        <w:pStyle w:val="a3"/>
        <w:shd w:val="clear" w:color="auto" w:fill="FFFFFF"/>
        <w:spacing w:before="0" w:beforeAutospacing="0" w:after="300" w:afterAutospacing="0"/>
        <w:rPr>
          <w:b/>
          <w:color w:val="1F1B21"/>
        </w:rPr>
      </w:pPr>
      <w:r w:rsidRPr="004A26F5">
        <w:rPr>
          <w:b/>
          <w:color w:val="1F1B21"/>
        </w:rPr>
        <w:t>Задания</w:t>
      </w:r>
      <w:r w:rsidR="00507E8B" w:rsidRPr="004A26F5">
        <w:rPr>
          <w:b/>
          <w:color w:val="1F1B21"/>
        </w:rPr>
        <w:t>:</w:t>
      </w:r>
    </w:p>
    <w:p w:rsidR="00507E8B" w:rsidRPr="004A26F5" w:rsidRDefault="00507E8B" w:rsidP="004A26F5">
      <w:pPr>
        <w:pStyle w:val="a3"/>
        <w:shd w:val="clear" w:color="auto" w:fill="FFFFFF"/>
        <w:spacing w:before="0" w:beforeAutospacing="0" w:after="300" w:afterAutospacing="0"/>
        <w:rPr>
          <w:color w:val="1F1B21"/>
        </w:rPr>
      </w:pPr>
      <w:r w:rsidRPr="004A26F5">
        <w:rPr>
          <w:color w:val="1F1B21"/>
        </w:rPr>
        <w:t>1) Какие методы</w:t>
      </w:r>
      <w:r w:rsidR="00027BF4" w:rsidRPr="004A26F5">
        <w:rPr>
          <w:color w:val="1F1B21"/>
        </w:rPr>
        <w:t>, по вашему мнению,</w:t>
      </w:r>
      <w:r w:rsidRPr="004A26F5">
        <w:rPr>
          <w:color w:val="1F1B21"/>
        </w:rPr>
        <w:t xml:space="preserve"> мог применить Джон </w:t>
      </w:r>
      <w:proofErr w:type="spellStart"/>
      <w:r w:rsidRPr="004A26F5">
        <w:rPr>
          <w:color w:val="1F1B21"/>
        </w:rPr>
        <w:t>Фейхи</w:t>
      </w:r>
      <w:proofErr w:type="spellEnd"/>
      <w:r w:rsidRPr="004A26F5">
        <w:rPr>
          <w:color w:val="1F1B21"/>
        </w:rPr>
        <w:t xml:space="preserve"> для поддержания популярности журнала?</w:t>
      </w:r>
      <w:r w:rsidR="00BE3BA8" w:rsidRPr="004A26F5">
        <w:rPr>
          <w:color w:val="1F1B21"/>
        </w:rPr>
        <w:t xml:space="preserve"> </w:t>
      </w:r>
    </w:p>
    <w:p w:rsidR="00507E8B" w:rsidRPr="004A26F5" w:rsidRDefault="00507E8B" w:rsidP="004A26F5">
      <w:pPr>
        <w:pStyle w:val="a3"/>
        <w:shd w:val="clear" w:color="auto" w:fill="FFFFFF"/>
        <w:spacing w:before="0" w:beforeAutospacing="0" w:after="300" w:afterAutospacing="0"/>
        <w:rPr>
          <w:color w:val="1F1B21"/>
        </w:rPr>
      </w:pPr>
      <w:r w:rsidRPr="004A26F5">
        <w:rPr>
          <w:color w:val="1F1B21"/>
        </w:rPr>
        <w:t>2) Возможно ли в настоящее цифровое время</w:t>
      </w:r>
      <w:r w:rsidR="00BE3BA8" w:rsidRPr="004A26F5">
        <w:rPr>
          <w:color w:val="1F1B21"/>
        </w:rPr>
        <w:t xml:space="preserve"> </w:t>
      </w:r>
      <w:r w:rsidRPr="004A26F5">
        <w:rPr>
          <w:color w:val="1F1B21"/>
        </w:rPr>
        <w:t xml:space="preserve"> создать популярное печатное издание, приносящее прибыль?</w:t>
      </w:r>
      <w:r w:rsidR="00BE3BA8" w:rsidRPr="004A26F5">
        <w:rPr>
          <w:color w:val="1F1B21"/>
        </w:rPr>
        <w:t xml:space="preserve"> Свой ответ аргументируйте</w:t>
      </w:r>
    </w:p>
    <w:p w:rsidR="00507E8B" w:rsidRPr="004A26F5" w:rsidRDefault="00507E8B" w:rsidP="004A26F5">
      <w:pPr>
        <w:pStyle w:val="a3"/>
        <w:shd w:val="clear" w:color="auto" w:fill="FFFFFF"/>
        <w:spacing w:before="0" w:beforeAutospacing="0" w:after="300" w:afterAutospacing="0"/>
        <w:rPr>
          <w:b/>
          <w:color w:val="1F1B21"/>
        </w:rPr>
      </w:pPr>
      <w:r w:rsidRPr="004A26F5">
        <w:rPr>
          <w:b/>
          <w:color w:val="1F1B21"/>
        </w:rPr>
        <w:t>Реальное решение</w:t>
      </w:r>
      <w:r w:rsidR="00BE3BA8" w:rsidRPr="004A26F5">
        <w:rPr>
          <w:b/>
          <w:color w:val="1F1B21"/>
        </w:rPr>
        <w:t xml:space="preserve"> </w:t>
      </w:r>
      <w:proofErr w:type="spellStart"/>
      <w:proofErr w:type="gramStart"/>
      <w:r w:rsidR="00BE3BA8" w:rsidRPr="004A26F5">
        <w:rPr>
          <w:b/>
          <w:color w:val="1F1B21"/>
        </w:rPr>
        <w:t>бизнес-ситуации</w:t>
      </w:r>
      <w:proofErr w:type="spellEnd"/>
      <w:proofErr w:type="gramEnd"/>
      <w:r w:rsidRPr="004A26F5">
        <w:rPr>
          <w:b/>
          <w:color w:val="1F1B21"/>
        </w:rPr>
        <w:t xml:space="preserve">: </w:t>
      </w:r>
    </w:p>
    <w:p w:rsidR="002714B8" w:rsidRPr="004A26F5" w:rsidRDefault="002714B8" w:rsidP="004A26F5">
      <w:pPr>
        <w:pStyle w:val="a3"/>
        <w:shd w:val="clear" w:color="auto" w:fill="FFFFFF"/>
        <w:spacing w:before="0" w:beforeAutospacing="0" w:after="300" w:afterAutospacing="0"/>
        <w:jc w:val="both"/>
        <w:rPr>
          <w:color w:val="1F1B21"/>
        </w:rPr>
      </w:pPr>
      <w:r w:rsidRPr="004A26F5">
        <w:rPr>
          <w:color w:val="1F1B21"/>
        </w:rPr>
        <w:t xml:space="preserve">В январе 2010 года Джон </w:t>
      </w:r>
      <w:proofErr w:type="spellStart"/>
      <w:r w:rsidRPr="004A26F5">
        <w:rPr>
          <w:color w:val="1F1B21"/>
        </w:rPr>
        <w:t>Фэйхи</w:t>
      </w:r>
      <w:proofErr w:type="spellEnd"/>
      <w:r w:rsidRPr="004A26F5">
        <w:rPr>
          <w:color w:val="1F1B21"/>
        </w:rPr>
        <w:t xml:space="preserve">, президент и CEO </w:t>
      </w:r>
      <w:proofErr w:type="spellStart"/>
      <w:r w:rsidRPr="004A26F5">
        <w:rPr>
          <w:color w:val="1F1B21"/>
        </w:rPr>
        <w:t>National</w:t>
      </w:r>
      <w:proofErr w:type="spellEnd"/>
      <w:r w:rsidRPr="004A26F5">
        <w:rPr>
          <w:color w:val="1F1B21"/>
        </w:rPr>
        <w:t xml:space="preserve"> </w:t>
      </w:r>
      <w:proofErr w:type="spellStart"/>
      <w:r w:rsidRPr="004A26F5">
        <w:rPr>
          <w:color w:val="1F1B21"/>
        </w:rPr>
        <w:t>Geographic</w:t>
      </w:r>
      <w:proofErr w:type="spellEnd"/>
      <w:r w:rsidRPr="004A26F5">
        <w:rPr>
          <w:color w:val="1F1B21"/>
        </w:rPr>
        <w:t xml:space="preserve"> </w:t>
      </w:r>
      <w:proofErr w:type="spellStart"/>
      <w:r w:rsidRPr="004A26F5">
        <w:rPr>
          <w:color w:val="1F1B21"/>
        </w:rPr>
        <w:t>Society</w:t>
      </w:r>
      <w:proofErr w:type="spellEnd"/>
      <w:r w:rsidRPr="004A26F5">
        <w:rPr>
          <w:color w:val="1F1B21"/>
        </w:rPr>
        <w:t xml:space="preserve">, принял решение о создании позиции директора по электронным продажам. Человек на этой должности был призван структурировать разрозненную работу различных департаментов в сфере </w:t>
      </w:r>
      <w:proofErr w:type="gramStart"/>
      <w:r w:rsidRPr="004A26F5">
        <w:rPr>
          <w:color w:val="1F1B21"/>
        </w:rPr>
        <w:t>интернет-продаж</w:t>
      </w:r>
      <w:proofErr w:type="gramEnd"/>
      <w:r w:rsidRPr="004A26F5">
        <w:rPr>
          <w:color w:val="1F1B21"/>
        </w:rPr>
        <w:t xml:space="preserve">, создать эффективную систему работы с подписчиками через Интернет и выступить со стратегией по увеличению интернет-продаж. Присвоение этой </w:t>
      </w:r>
      <w:proofErr w:type="gramStart"/>
      <w:r w:rsidRPr="004A26F5">
        <w:rPr>
          <w:color w:val="1F1B21"/>
        </w:rPr>
        <w:t>позиции</w:t>
      </w:r>
      <w:proofErr w:type="gramEnd"/>
      <w:r w:rsidRPr="004A26F5">
        <w:rPr>
          <w:color w:val="1F1B21"/>
        </w:rPr>
        <w:t xml:space="preserve"> как PR-обязанностей, так и ответственности в сфере продаж вызывает огромные споры внутри NGS.</w:t>
      </w:r>
    </w:p>
    <w:p w:rsidR="00507E8B" w:rsidRPr="004A26F5" w:rsidRDefault="00507E8B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</w:rPr>
      </w:pPr>
      <w:r w:rsidRPr="004A26F5">
        <w:rPr>
          <w:b/>
          <w:color w:val="1F1B21"/>
        </w:rPr>
        <w:t>Задание к решению</w:t>
      </w:r>
      <w:r w:rsidRPr="004A26F5">
        <w:rPr>
          <w:color w:val="1F1B21"/>
        </w:rPr>
        <w:t>:</w:t>
      </w:r>
    </w:p>
    <w:p w:rsidR="00507E8B" w:rsidRPr="004A26F5" w:rsidRDefault="00507E8B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</w:rPr>
      </w:pPr>
      <w:r w:rsidRPr="004A26F5">
        <w:rPr>
          <w:color w:val="1F1B21"/>
        </w:rPr>
        <w:t xml:space="preserve">1) Как вы считаете, почему деятельность Джона </w:t>
      </w:r>
      <w:proofErr w:type="spellStart"/>
      <w:r w:rsidRPr="004A26F5">
        <w:rPr>
          <w:color w:val="1F1B21"/>
        </w:rPr>
        <w:t>Фейхи</w:t>
      </w:r>
      <w:proofErr w:type="spellEnd"/>
      <w:r w:rsidRPr="004A26F5">
        <w:rPr>
          <w:color w:val="1F1B21"/>
        </w:rPr>
        <w:t xml:space="preserve"> вызвала споры в </w:t>
      </w:r>
      <w:r w:rsidRPr="004A26F5">
        <w:rPr>
          <w:color w:val="1F1B21"/>
          <w:lang w:val="en-US"/>
        </w:rPr>
        <w:t>NGS</w:t>
      </w:r>
      <w:r w:rsidRPr="004A26F5">
        <w:rPr>
          <w:color w:val="1F1B21"/>
        </w:rPr>
        <w:t>?</w:t>
      </w:r>
    </w:p>
    <w:p w:rsidR="00027BF4" w:rsidRPr="004A26F5" w:rsidRDefault="00027BF4" w:rsidP="004A26F5">
      <w:pPr>
        <w:pStyle w:val="a3"/>
        <w:shd w:val="clear" w:color="auto" w:fill="FFFFFF"/>
        <w:spacing w:before="0" w:beforeAutospacing="0" w:after="0" w:afterAutospacing="0"/>
        <w:jc w:val="both"/>
        <w:rPr>
          <w:color w:val="1F1B21"/>
        </w:rPr>
      </w:pPr>
      <w:r w:rsidRPr="004A26F5">
        <w:rPr>
          <w:color w:val="1F1B21"/>
        </w:rPr>
        <w:t>2) Чему данная ситуация может научить молодого бизнесмена?</w:t>
      </w:r>
    </w:p>
    <w:p w:rsidR="000634EE" w:rsidRPr="00027BF4" w:rsidRDefault="000634EE" w:rsidP="00027BF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F1B21"/>
        </w:rPr>
      </w:pPr>
    </w:p>
    <w:tbl>
      <w:tblPr>
        <w:tblStyle w:val="a8"/>
        <w:tblW w:w="0" w:type="auto"/>
        <w:tblLook w:val="04A0"/>
      </w:tblPr>
      <w:tblGrid>
        <w:gridCol w:w="2237"/>
        <w:gridCol w:w="1973"/>
        <w:gridCol w:w="2742"/>
        <w:gridCol w:w="2619"/>
      </w:tblGrid>
      <w:tr w:rsidR="000634EE" w:rsidRPr="00BE3BA8" w:rsidTr="00FC64FD">
        <w:tc>
          <w:tcPr>
            <w:tcW w:w="2237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color w:val="1F1B21"/>
                <w:sz w:val="20"/>
                <w:szCs w:val="20"/>
              </w:rPr>
            </w:pPr>
            <w:r w:rsidRPr="00BE3BA8">
              <w:rPr>
                <w:b/>
                <w:color w:val="1F1B21"/>
                <w:sz w:val="20"/>
                <w:szCs w:val="20"/>
              </w:rPr>
              <w:t>Время</w:t>
            </w:r>
          </w:p>
        </w:tc>
        <w:tc>
          <w:tcPr>
            <w:tcW w:w="1973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color w:val="1F1B21"/>
                <w:sz w:val="20"/>
                <w:szCs w:val="20"/>
              </w:rPr>
            </w:pPr>
            <w:r w:rsidRPr="00BE3BA8">
              <w:rPr>
                <w:b/>
                <w:color w:val="1F1B21"/>
                <w:sz w:val="20"/>
                <w:szCs w:val="20"/>
              </w:rPr>
              <w:t>Этап занятия</w:t>
            </w:r>
          </w:p>
        </w:tc>
        <w:tc>
          <w:tcPr>
            <w:tcW w:w="2742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color w:val="1F1B21"/>
                <w:sz w:val="20"/>
                <w:szCs w:val="20"/>
              </w:rPr>
            </w:pPr>
            <w:r w:rsidRPr="00BE3BA8">
              <w:rPr>
                <w:b/>
                <w:color w:val="1F1B21"/>
                <w:sz w:val="20"/>
                <w:szCs w:val="20"/>
              </w:rPr>
              <w:t>Деятельность учителя</w:t>
            </w:r>
          </w:p>
        </w:tc>
        <w:tc>
          <w:tcPr>
            <w:tcW w:w="2619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1F1B21"/>
                <w:sz w:val="20"/>
                <w:szCs w:val="20"/>
              </w:rPr>
            </w:pPr>
            <w:r w:rsidRPr="00BE3BA8">
              <w:rPr>
                <w:b/>
                <w:color w:val="1F1B21"/>
                <w:sz w:val="20"/>
                <w:szCs w:val="20"/>
              </w:rPr>
              <w:t>Деятельность ученика</w:t>
            </w:r>
          </w:p>
        </w:tc>
      </w:tr>
      <w:tr w:rsidR="000634EE" w:rsidRPr="00BE3BA8" w:rsidTr="00FC64FD">
        <w:tc>
          <w:tcPr>
            <w:tcW w:w="2237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5 минут</w:t>
            </w:r>
          </w:p>
        </w:tc>
        <w:tc>
          <w:tcPr>
            <w:tcW w:w="1973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Организационный этап.</w:t>
            </w:r>
          </w:p>
        </w:tc>
        <w:tc>
          <w:tcPr>
            <w:tcW w:w="2742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 xml:space="preserve">Распределение учеников по группам для совместной работы. Группы формируются учителем согласно успеваемости учеников. Группы по 5 </w:t>
            </w:r>
            <w:r w:rsidRPr="00BE3BA8">
              <w:rPr>
                <w:color w:val="1F1B21"/>
                <w:sz w:val="20"/>
                <w:szCs w:val="20"/>
              </w:rPr>
              <w:lastRenderedPageBreak/>
              <w:t xml:space="preserve">человек </w:t>
            </w:r>
          </w:p>
        </w:tc>
        <w:tc>
          <w:tcPr>
            <w:tcW w:w="2619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lastRenderedPageBreak/>
              <w:t>Выполнение требований учителя по распределению на группы.</w:t>
            </w:r>
          </w:p>
        </w:tc>
      </w:tr>
      <w:tr w:rsidR="000634EE" w:rsidRPr="00BE3BA8" w:rsidTr="00FC64FD">
        <w:tc>
          <w:tcPr>
            <w:tcW w:w="2237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lastRenderedPageBreak/>
              <w:t xml:space="preserve">10 мин. </w:t>
            </w:r>
          </w:p>
        </w:tc>
        <w:tc>
          <w:tcPr>
            <w:tcW w:w="1973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Выполнение задания</w:t>
            </w:r>
          </w:p>
        </w:tc>
        <w:tc>
          <w:tcPr>
            <w:tcW w:w="2742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rPr>
                <w:color w:val="1F1B21"/>
                <w:sz w:val="20"/>
                <w:szCs w:val="20"/>
              </w:rPr>
            </w:pPr>
            <w:proofErr w:type="spellStart"/>
            <w:r w:rsidRPr="00BE3BA8">
              <w:rPr>
                <w:color w:val="1F1B21"/>
                <w:sz w:val="20"/>
                <w:szCs w:val="20"/>
              </w:rPr>
              <w:t>Модерирация</w:t>
            </w:r>
            <w:proofErr w:type="spellEnd"/>
            <w:r w:rsidRPr="00BE3BA8">
              <w:rPr>
                <w:color w:val="1F1B21"/>
                <w:sz w:val="20"/>
                <w:szCs w:val="20"/>
              </w:rPr>
              <w:t xml:space="preserve"> работы групп, координация гру</w:t>
            </w:r>
            <w:proofErr w:type="gramStart"/>
            <w:r w:rsidRPr="00BE3BA8">
              <w:rPr>
                <w:color w:val="1F1B21"/>
                <w:sz w:val="20"/>
                <w:szCs w:val="20"/>
              </w:rPr>
              <w:t>пп в сл</w:t>
            </w:r>
            <w:proofErr w:type="gramEnd"/>
            <w:r w:rsidRPr="00BE3BA8">
              <w:rPr>
                <w:color w:val="1F1B21"/>
                <w:sz w:val="20"/>
                <w:szCs w:val="20"/>
              </w:rPr>
              <w:t>учае возникновения затруднений</w:t>
            </w:r>
          </w:p>
        </w:tc>
        <w:tc>
          <w:tcPr>
            <w:tcW w:w="2619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Решение заданий кейса в группах</w:t>
            </w:r>
          </w:p>
        </w:tc>
      </w:tr>
      <w:tr w:rsidR="000634EE" w:rsidRPr="00BE3BA8" w:rsidTr="00FC64FD">
        <w:tc>
          <w:tcPr>
            <w:tcW w:w="2237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10 мин</w:t>
            </w:r>
          </w:p>
        </w:tc>
        <w:tc>
          <w:tcPr>
            <w:tcW w:w="1973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Проверка выполненных заданий</w:t>
            </w:r>
          </w:p>
        </w:tc>
        <w:tc>
          <w:tcPr>
            <w:tcW w:w="2742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 xml:space="preserve">Оценка и комментарии к решениям задания предложенными учениками. Объяснение реального решения поставленной задачи. </w:t>
            </w:r>
          </w:p>
        </w:tc>
        <w:tc>
          <w:tcPr>
            <w:tcW w:w="2619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 xml:space="preserve">Презентация ответов группы на заданные вопросы </w:t>
            </w:r>
          </w:p>
        </w:tc>
      </w:tr>
      <w:tr w:rsidR="000634EE" w:rsidRPr="00BE3BA8" w:rsidTr="00FC64FD">
        <w:tc>
          <w:tcPr>
            <w:tcW w:w="2237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 xml:space="preserve">10 мин </w:t>
            </w:r>
          </w:p>
        </w:tc>
        <w:tc>
          <w:tcPr>
            <w:tcW w:w="1973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Выполнение заданий</w:t>
            </w:r>
          </w:p>
        </w:tc>
        <w:tc>
          <w:tcPr>
            <w:tcW w:w="2742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Оценка и комментарии к решениям задания предложенными учениками.</w:t>
            </w:r>
          </w:p>
        </w:tc>
        <w:tc>
          <w:tcPr>
            <w:tcW w:w="2619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Решение следующего задания кейсов и презентация своих ответов</w:t>
            </w:r>
          </w:p>
        </w:tc>
      </w:tr>
      <w:tr w:rsidR="000634EE" w:rsidRPr="00BE3BA8" w:rsidTr="00FC64FD">
        <w:tc>
          <w:tcPr>
            <w:tcW w:w="2237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5 мин</w:t>
            </w:r>
          </w:p>
        </w:tc>
        <w:tc>
          <w:tcPr>
            <w:tcW w:w="1973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Обсуждение и подведение итогов</w:t>
            </w:r>
          </w:p>
        </w:tc>
        <w:tc>
          <w:tcPr>
            <w:tcW w:w="2742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Подведение итогов работы групп, выставление оценок</w:t>
            </w:r>
          </w:p>
        </w:tc>
        <w:tc>
          <w:tcPr>
            <w:tcW w:w="2619" w:type="dxa"/>
          </w:tcPr>
          <w:p w:rsidR="000634EE" w:rsidRPr="00BE3BA8" w:rsidRDefault="000634EE" w:rsidP="00FC64FD">
            <w:pPr>
              <w:pStyle w:val="a3"/>
              <w:spacing w:before="0" w:beforeAutospacing="0" w:after="0" w:afterAutospacing="0"/>
              <w:jc w:val="both"/>
              <w:rPr>
                <w:color w:val="1F1B21"/>
                <w:sz w:val="20"/>
                <w:szCs w:val="20"/>
              </w:rPr>
            </w:pPr>
            <w:r w:rsidRPr="00BE3BA8">
              <w:rPr>
                <w:color w:val="1F1B21"/>
                <w:sz w:val="20"/>
                <w:szCs w:val="20"/>
              </w:rPr>
              <w:t>Оценка предложенного кейса. Рефлексия о важности данного задания</w:t>
            </w:r>
          </w:p>
        </w:tc>
      </w:tr>
    </w:tbl>
    <w:p w:rsidR="00B3243B" w:rsidRDefault="004A26F5"/>
    <w:sectPr w:rsidR="00B3243B" w:rsidSect="00991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4B8"/>
    <w:rsid w:val="00027BF4"/>
    <w:rsid w:val="000634EE"/>
    <w:rsid w:val="0016271F"/>
    <w:rsid w:val="001A29B0"/>
    <w:rsid w:val="002714B8"/>
    <w:rsid w:val="004A26F5"/>
    <w:rsid w:val="00507E8B"/>
    <w:rsid w:val="007C2FE9"/>
    <w:rsid w:val="009000F5"/>
    <w:rsid w:val="009912A7"/>
    <w:rsid w:val="00BE3BA8"/>
    <w:rsid w:val="00F6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1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14B8"/>
    <w:rPr>
      <w:b/>
      <w:bCs/>
    </w:rPr>
  </w:style>
  <w:style w:type="character" w:customStyle="1" w:styleId="apple-converted-space">
    <w:name w:val="apple-converted-space"/>
    <w:basedOn w:val="a0"/>
    <w:rsid w:val="002714B8"/>
  </w:style>
  <w:style w:type="character" w:styleId="a5">
    <w:name w:val="Hyperlink"/>
    <w:basedOn w:val="a0"/>
    <w:uiPriority w:val="99"/>
    <w:semiHidden/>
    <w:unhideWhenUsed/>
    <w:rsid w:val="002714B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2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9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027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Луканина</dc:creator>
  <cp:lastModifiedBy>Айна</cp:lastModifiedBy>
  <cp:revision>2</cp:revision>
  <dcterms:created xsi:type="dcterms:W3CDTF">2016-11-18T03:00:00Z</dcterms:created>
  <dcterms:modified xsi:type="dcterms:W3CDTF">2016-11-18T03:00:00Z</dcterms:modified>
</cp:coreProperties>
</file>